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F1" w:rsidRPr="005F47EA" w:rsidRDefault="003901D5" w:rsidP="005F47EA">
      <w:pPr>
        <w:jc w:val="center"/>
        <w:rPr>
          <w:rFonts w:ascii="Arial" w:hAnsi="Arial" w:cs="Arial"/>
          <w:b/>
          <w:color w:val="000000" w:themeColor="text1"/>
          <w:sz w:val="28"/>
          <w:szCs w:val="28"/>
        </w:rPr>
      </w:pPr>
      <w:r w:rsidRPr="005F47EA">
        <w:rPr>
          <w:rFonts w:ascii="Arial" w:hAnsi="Arial" w:cs="Arial"/>
          <w:b/>
          <w:color w:val="000000" w:themeColor="text1"/>
          <w:sz w:val="28"/>
          <w:szCs w:val="28"/>
        </w:rPr>
        <w:t>Proyecto de emprendimiento</w:t>
      </w:r>
    </w:p>
    <w:p w:rsidR="00840730" w:rsidRPr="005F47EA" w:rsidRDefault="00840730" w:rsidP="005F47EA">
      <w:pPr>
        <w:jc w:val="both"/>
        <w:rPr>
          <w:rFonts w:ascii="Arial" w:hAnsi="Arial" w:cs="Arial"/>
          <w:color w:val="000000" w:themeColor="text1"/>
          <w:sz w:val="28"/>
          <w:szCs w:val="28"/>
        </w:rPr>
      </w:pPr>
      <w:r w:rsidRPr="005F47EA">
        <w:rPr>
          <w:rFonts w:ascii="Arial" w:hAnsi="Arial" w:cs="Arial"/>
          <w:b/>
          <w:color w:val="000000" w:themeColor="text1"/>
          <w:sz w:val="28"/>
          <w:szCs w:val="28"/>
        </w:rPr>
        <w:t>Inteligencia interpersonal:</w:t>
      </w:r>
      <w:r w:rsidRPr="005F47EA">
        <w:rPr>
          <w:rFonts w:ascii="Arial" w:hAnsi="Arial" w:cs="Arial"/>
          <w:color w:val="000000" w:themeColor="text1"/>
          <w:sz w:val="28"/>
          <w:szCs w:val="28"/>
        </w:rPr>
        <w:t xml:space="preserve"> es la inteligencia más importante ya que nos permite entender y comunicarnos con el otro para ayudarlo en su vida diaria.</w:t>
      </w:r>
    </w:p>
    <w:p w:rsidR="003901D5" w:rsidRDefault="005D58E9" w:rsidP="005F47EA">
      <w:pPr>
        <w:jc w:val="both"/>
        <w:rPr>
          <w:rFonts w:ascii="Arial" w:hAnsi="Arial" w:cs="Arial"/>
          <w:b/>
          <w:color w:val="000000" w:themeColor="text1"/>
          <w:sz w:val="28"/>
          <w:szCs w:val="28"/>
          <w:shd w:val="clear" w:color="auto" w:fill="FFFFFF"/>
        </w:rPr>
      </w:pPr>
      <w:r w:rsidRPr="005F47EA">
        <w:rPr>
          <w:rFonts w:ascii="Arial" w:hAnsi="Arial" w:cs="Arial"/>
          <w:b/>
          <w:color w:val="000000" w:themeColor="text1"/>
          <w:sz w:val="28"/>
          <w:szCs w:val="28"/>
          <w:shd w:val="clear" w:color="auto" w:fill="FFFFFF"/>
        </w:rPr>
        <w:t>Empresa</w:t>
      </w:r>
      <w:r w:rsidR="005F47EA" w:rsidRPr="005F47EA">
        <w:rPr>
          <w:rFonts w:ascii="Arial" w:hAnsi="Arial" w:cs="Arial"/>
          <w:b/>
          <w:color w:val="000000" w:themeColor="text1"/>
          <w:sz w:val="28"/>
          <w:szCs w:val="28"/>
          <w:shd w:val="clear" w:color="auto" w:fill="FFFFFF"/>
        </w:rPr>
        <w:t xml:space="preserve"> </w:t>
      </w:r>
      <w:r w:rsidR="007C2A45">
        <w:rPr>
          <w:rFonts w:ascii="Arial" w:hAnsi="Arial" w:cs="Arial"/>
          <w:b/>
          <w:color w:val="000000" w:themeColor="text1"/>
          <w:sz w:val="28"/>
          <w:szCs w:val="28"/>
          <w:shd w:val="clear" w:color="auto" w:fill="FFFFFF"/>
        </w:rPr>
        <w:t>Luister</w:t>
      </w:r>
    </w:p>
    <w:p w:rsidR="007C2A45" w:rsidRPr="007C2A45" w:rsidRDefault="007C2A45" w:rsidP="005F47EA">
      <w:pPr>
        <w:jc w:val="both"/>
        <w:rPr>
          <w:rFonts w:ascii="Arial" w:hAnsi="Arial" w:cs="Arial"/>
          <w:color w:val="000000" w:themeColor="text1"/>
          <w:sz w:val="28"/>
          <w:szCs w:val="28"/>
          <w:shd w:val="clear" w:color="auto" w:fill="FFFFFF"/>
        </w:rPr>
      </w:pPr>
      <w:r w:rsidRPr="007C2A45">
        <w:rPr>
          <w:rFonts w:ascii="Arial" w:hAnsi="Arial" w:cs="Arial"/>
          <w:color w:val="000000" w:themeColor="text1"/>
          <w:sz w:val="28"/>
          <w:szCs w:val="28"/>
          <w:shd w:val="clear" w:color="auto" w:fill="FFFFFF"/>
        </w:rPr>
        <w:t xml:space="preserve">Decidimos llamarla así ya que esta palabra significa escuchar en el idioma </w:t>
      </w:r>
      <w:r w:rsidRPr="007C2A45">
        <w:rPr>
          <w:rFonts w:ascii="Arial" w:hAnsi="Arial" w:cs="Arial"/>
          <w:sz w:val="28"/>
          <w:szCs w:val="28"/>
        </w:rPr>
        <w:t>afrikáans</w:t>
      </w:r>
      <w:r>
        <w:rPr>
          <w:rFonts w:ascii="Arial" w:hAnsi="Arial" w:cs="Arial"/>
          <w:sz w:val="28"/>
          <w:szCs w:val="28"/>
        </w:rPr>
        <w:t>.</w:t>
      </w:r>
    </w:p>
    <w:p w:rsidR="00840730" w:rsidRPr="005F47EA" w:rsidRDefault="005D58E9" w:rsidP="005F47EA">
      <w:pPr>
        <w:jc w:val="both"/>
        <w:rPr>
          <w:rFonts w:ascii="Arial" w:hAnsi="Arial" w:cs="Arial"/>
          <w:color w:val="000000" w:themeColor="text1"/>
          <w:sz w:val="28"/>
          <w:szCs w:val="28"/>
          <w:shd w:val="clear" w:color="auto" w:fill="FFFFFF"/>
        </w:rPr>
      </w:pPr>
      <w:r w:rsidRPr="005F47EA">
        <w:rPr>
          <w:rFonts w:ascii="Arial" w:hAnsi="Arial" w:cs="Arial"/>
          <w:color w:val="000000" w:themeColor="text1"/>
          <w:sz w:val="28"/>
          <w:szCs w:val="28"/>
          <w:shd w:val="clear" w:color="auto" w:fill="FFFFFF"/>
        </w:rPr>
        <w:t>Nuestra empresa busca ayudar a personas con problemas de salud, amorosos, etc. y crearles un ambiente tranquilo y agradable por medio de la música.</w:t>
      </w:r>
      <w:r w:rsidR="00840730" w:rsidRPr="005F47EA">
        <w:rPr>
          <w:rFonts w:ascii="Arial" w:hAnsi="Arial" w:cs="Arial"/>
          <w:color w:val="000000" w:themeColor="text1"/>
          <w:sz w:val="28"/>
          <w:szCs w:val="28"/>
          <w:shd w:val="clear" w:color="auto" w:fill="FFFFFF"/>
        </w:rPr>
        <w:t xml:space="preserve"> Por ejemplo:</w:t>
      </w:r>
    </w:p>
    <w:p w:rsidR="00840730" w:rsidRPr="005F47EA" w:rsidRDefault="00840730" w:rsidP="005F47EA">
      <w:pPr>
        <w:jc w:val="both"/>
        <w:rPr>
          <w:rFonts w:ascii="Arial" w:hAnsi="Arial" w:cs="Arial"/>
          <w:color w:val="000000" w:themeColor="text1"/>
          <w:sz w:val="28"/>
          <w:szCs w:val="28"/>
          <w:shd w:val="clear" w:color="auto" w:fill="FFFFFF"/>
        </w:rPr>
      </w:pPr>
      <w:r w:rsidRPr="005F47EA">
        <w:rPr>
          <w:rFonts w:ascii="Arial" w:hAnsi="Arial" w:cs="Arial"/>
          <w:b/>
          <w:color w:val="000000" w:themeColor="text1"/>
          <w:sz w:val="28"/>
          <w:szCs w:val="28"/>
          <w:shd w:val="clear" w:color="auto" w:fill="FFFFFF"/>
        </w:rPr>
        <w:t>-</w:t>
      </w:r>
      <w:r w:rsidRPr="005F47EA">
        <w:rPr>
          <w:rFonts w:ascii="Arial" w:hAnsi="Arial" w:cs="Arial"/>
          <w:color w:val="000000" w:themeColor="text1"/>
          <w:sz w:val="28"/>
          <w:szCs w:val="28"/>
          <w:shd w:val="clear" w:color="auto" w:fill="FFFFFF"/>
        </w:rPr>
        <w:t>El 60 por ciento de las personas que sufren ictus o un accidente cerebro vascular pierden, en mayor o menor grado, parte de la visión, secuela que se conoce como síndrome de negligencia visual.</w:t>
      </w:r>
      <w:r w:rsidRPr="005F47EA">
        <w:rPr>
          <w:rStyle w:val="apple-converted-space"/>
          <w:rFonts w:ascii="Arial" w:hAnsi="Arial" w:cs="Arial"/>
          <w:color w:val="000000" w:themeColor="text1"/>
          <w:sz w:val="28"/>
          <w:szCs w:val="28"/>
          <w:shd w:val="clear" w:color="auto" w:fill="FFFFFF"/>
        </w:rPr>
        <w:t> </w:t>
      </w:r>
      <w:r w:rsidRPr="005F47EA">
        <w:rPr>
          <w:rStyle w:val="Textoennegrita"/>
          <w:rFonts w:ascii="Arial" w:hAnsi="Arial" w:cs="Arial"/>
          <w:b w:val="0"/>
          <w:color w:val="000000" w:themeColor="text1"/>
          <w:sz w:val="28"/>
          <w:szCs w:val="28"/>
          <w:shd w:val="clear" w:color="auto" w:fill="FFFFFF"/>
        </w:rPr>
        <w:t>Sin embargo, escuchar una música preferida ayuda a recuperar la visión,</w:t>
      </w:r>
      <w:r w:rsidRPr="005F47EA">
        <w:rPr>
          <w:rStyle w:val="apple-converted-space"/>
          <w:rFonts w:ascii="Arial" w:hAnsi="Arial" w:cs="Arial"/>
          <w:color w:val="000000" w:themeColor="text1"/>
          <w:sz w:val="28"/>
          <w:szCs w:val="28"/>
          <w:shd w:val="clear" w:color="auto" w:fill="FFFFFF"/>
        </w:rPr>
        <w:t> </w:t>
      </w:r>
      <w:r w:rsidRPr="005F47EA">
        <w:rPr>
          <w:rFonts w:ascii="Arial" w:hAnsi="Arial" w:cs="Arial"/>
          <w:color w:val="000000" w:themeColor="text1"/>
          <w:sz w:val="28"/>
          <w:szCs w:val="28"/>
          <w:shd w:val="clear" w:color="auto" w:fill="FFFFFF"/>
        </w:rPr>
        <w:t xml:space="preserve">según los resultados de un estudio publicado en </w:t>
      </w:r>
      <w:r w:rsidRPr="005F47EA">
        <w:rPr>
          <w:rStyle w:val="nfasis"/>
          <w:rFonts w:ascii="Arial" w:hAnsi="Arial" w:cs="Arial"/>
          <w:color w:val="000000" w:themeColor="text1"/>
          <w:sz w:val="28"/>
          <w:szCs w:val="28"/>
          <w:bdr w:val="none" w:sz="0" w:space="0" w:color="auto" w:frame="1"/>
          <w:shd w:val="clear" w:color="auto" w:fill="FFFFFF"/>
        </w:rPr>
        <w:t>Proceedings of the National Academy of Sciences (PNAS)</w:t>
      </w:r>
      <w:r w:rsidRPr="005F47EA">
        <w:rPr>
          <w:rFonts w:ascii="Arial" w:hAnsi="Arial" w:cs="Arial"/>
          <w:color w:val="000000" w:themeColor="text1"/>
          <w:sz w:val="28"/>
          <w:szCs w:val="28"/>
          <w:shd w:val="clear" w:color="auto" w:fill="FFFFFF"/>
        </w:rPr>
        <w:t>, realizado por investigadores británicos del Imperial College, y españoles de la Universidad de Granada.</w:t>
      </w:r>
    </w:p>
    <w:p w:rsidR="00840730" w:rsidRPr="005F47EA" w:rsidRDefault="005F47EA" w:rsidP="005F47EA">
      <w:pPr>
        <w:jc w:val="both"/>
        <w:rPr>
          <w:rFonts w:ascii="Arial" w:hAnsi="Arial" w:cs="Arial"/>
          <w:color w:val="000000" w:themeColor="text1"/>
          <w:sz w:val="28"/>
          <w:szCs w:val="28"/>
          <w:shd w:val="clear" w:color="auto" w:fill="FFFFFF"/>
        </w:rPr>
      </w:pPr>
      <w:r w:rsidRPr="005F47EA">
        <w:rPr>
          <w:rFonts w:ascii="Arial" w:hAnsi="Arial" w:cs="Arial"/>
          <w:b/>
          <w:color w:val="000000" w:themeColor="text1"/>
          <w:sz w:val="28"/>
          <w:szCs w:val="28"/>
          <w:shd w:val="clear" w:color="auto" w:fill="FFFFFF"/>
        </w:rPr>
        <w:t>-</w:t>
      </w:r>
      <w:r w:rsidRPr="005F47EA">
        <w:rPr>
          <w:rFonts w:ascii="Arial" w:hAnsi="Arial" w:cs="Arial"/>
          <w:color w:val="000000" w:themeColor="text1"/>
          <w:sz w:val="28"/>
          <w:szCs w:val="28"/>
          <w:shd w:val="clear" w:color="auto" w:fill="FFFFFF"/>
        </w:rPr>
        <w:t>E</w:t>
      </w:r>
      <w:r w:rsidR="00840730" w:rsidRPr="005F47EA">
        <w:rPr>
          <w:rFonts w:ascii="Arial" w:hAnsi="Arial" w:cs="Arial"/>
          <w:color w:val="000000" w:themeColor="text1"/>
          <w:sz w:val="28"/>
          <w:szCs w:val="28"/>
          <w:shd w:val="clear" w:color="auto" w:fill="FFFFFF"/>
        </w:rPr>
        <w:t>scuchar música que nos fortalezca, es decir, puedes superar una ruptura escuchando música que verdaderamente te haga sentir que no necesitas a esa persona para ser feliz.</w:t>
      </w:r>
    </w:p>
    <w:p w:rsidR="005D58E9" w:rsidRPr="005F47EA" w:rsidRDefault="005D58E9" w:rsidP="005F47EA">
      <w:pPr>
        <w:jc w:val="both"/>
        <w:rPr>
          <w:rFonts w:ascii="Arial" w:hAnsi="Arial" w:cs="Arial"/>
          <w:b/>
          <w:color w:val="000000" w:themeColor="text1"/>
          <w:sz w:val="28"/>
          <w:szCs w:val="28"/>
          <w:shd w:val="clear" w:color="auto" w:fill="FFFFFF"/>
        </w:rPr>
      </w:pPr>
      <w:r w:rsidRPr="005F47EA">
        <w:rPr>
          <w:rFonts w:ascii="Arial" w:hAnsi="Arial" w:cs="Arial"/>
          <w:b/>
          <w:color w:val="000000" w:themeColor="text1"/>
          <w:sz w:val="28"/>
          <w:szCs w:val="28"/>
          <w:shd w:val="clear" w:color="auto" w:fill="FFFFFF"/>
        </w:rPr>
        <w:t>Beneficios:</w:t>
      </w:r>
    </w:p>
    <w:p w:rsidR="005D58E9" w:rsidRPr="005F47EA" w:rsidRDefault="005D58E9" w:rsidP="005F47EA">
      <w:pPr>
        <w:pStyle w:val="Prrafodelista"/>
        <w:numPr>
          <w:ilvl w:val="0"/>
          <w:numId w:val="1"/>
        </w:numPr>
        <w:jc w:val="both"/>
        <w:rPr>
          <w:rFonts w:ascii="Arial" w:hAnsi="Arial" w:cs="Arial"/>
          <w:color w:val="000000" w:themeColor="text1"/>
          <w:sz w:val="28"/>
          <w:szCs w:val="28"/>
          <w:shd w:val="clear" w:color="auto" w:fill="FFFFFF"/>
        </w:rPr>
      </w:pPr>
      <w:r w:rsidRPr="005F47EA">
        <w:rPr>
          <w:rFonts w:ascii="Arial" w:hAnsi="Arial" w:cs="Arial"/>
          <w:color w:val="000000" w:themeColor="text1"/>
          <w:sz w:val="28"/>
          <w:szCs w:val="28"/>
          <w:shd w:val="clear" w:color="auto" w:fill="FFFFFF"/>
        </w:rPr>
        <w:t>Ayudamos a personas superar problemas</w:t>
      </w:r>
    </w:p>
    <w:p w:rsidR="005D58E9" w:rsidRPr="005F47EA" w:rsidRDefault="005D58E9" w:rsidP="005F47EA">
      <w:pPr>
        <w:pStyle w:val="Prrafodelista"/>
        <w:numPr>
          <w:ilvl w:val="0"/>
          <w:numId w:val="1"/>
        </w:numPr>
        <w:jc w:val="both"/>
        <w:rPr>
          <w:rFonts w:ascii="Arial" w:hAnsi="Arial" w:cs="Arial"/>
          <w:color w:val="000000" w:themeColor="text1"/>
          <w:sz w:val="28"/>
          <w:szCs w:val="28"/>
          <w:shd w:val="clear" w:color="auto" w:fill="FFFFFF"/>
        </w:rPr>
      </w:pPr>
      <w:r w:rsidRPr="005F47EA">
        <w:rPr>
          <w:rFonts w:ascii="Arial" w:hAnsi="Arial" w:cs="Arial"/>
          <w:color w:val="000000" w:themeColor="text1"/>
          <w:sz w:val="28"/>
          <w:szCs w:val="28"/>
          <w:shd w:val="clear" w:color="auto" w:fill="FFFFFF"/>
        </w:rPr>
        <w:t>Creamos una población culta en el tema de la música</w:t>
      </w:r>
    </w:p>
    <w:p w:rsidR="005D58E9" w:rsidRPr="005F47EA" w:rsidRDefault="005D58E9" w:rsidP="005F47EA">
      <w:pPr>
        <w:pStyle w:val="Prrafodelista"/>
        <w:numPr>
          <w:ilvl w:val="0"/>
          <w:numId w:val="1"/>
        </w:numPr>
        <w:jc w:val="both"/>
        <w:rPr>
          <w:rFonts w:ascii="Arial" w:hAnsi="Arial" w:cs="Arial"/>
          <w:color w:val="000000" w:themeColor="text1"/>
          <w:sz w:val="28"/>
          <w:szCs w:val="28"/>
          <w:shd w:val="clear" w:color="auto" w:fill="FFFFFF"/>
        </w:rPr>
      </w:pPr>
      <w:r w:rsidRPr="005F47EA">
        <w:rPr>
          <w:rFonts w:ascii="Arial" w:hAnsi="Arial" w:cs="Arial"/>
          <w:color w:val="000000" w:themeColor="text1"/>
          <w:sz w:val="28"/>
          <w:szCs w:val="28"/>
          <w:shd w:val="clear" w:color="auto" w:fill="FFFFFF"/>
        </w:rPr>
        <w:t>Al estar en un espacio tranquilo podemos educar al oído a escuchar música con unos decibeles  de sonido adecuados y que no hagan daño.</w:t>
      </w:r>
    </w:p>
    <w:p w:rsidR="005D58E9" w:rsidRPr="005F47EA" w:rsidRDefault="005D58E9" w:rsidP="005F47EA">
      <w:pPr>
        <w:pStyle w:val="Prrafodelista"/>
        <w:numPr>
          <w:ilvl w:val="0"/>
          <w:numId w:val="1"/>
        </w:numPr>
        <w:jc w:val="both"/>
        <w:rPr>
          <w:rFonts w:ascii="Arial" w:hAnsi="Arial" w:cs="Arial"/>
          <w:color w:val="000000" w:themeColor="text1"/>
          <w:sz w:val="28"/>
          <w:szCs w:val="28"/>
        </w:rPr>
      </w:pPr>
      <w:r w:rsidRPr="005F47EA">
        <w:rPr>
          <w:rFonts w:ascii="Arial" w:hAnsi="Arial" w:cs="Arial"/>
          <w:color w:val="000000" w:themeColor="text1"/>
          <w:sz w:val="28"/>
          <w:szCs w:val="28"/>
          <w:shd w:val="clear" w:color="auto" w:fill="FFFFFF"/>
        </w:rPr>
        <w:t xml:space="preserve"> Podemos crear una población que rinda más ya que está tranquila y no se mantiene estresada.                       </w:t>
      </w:r>
    </w:p>
    <w:p w:rsidR="007C2A45" w:rsidRDefault="007C2A45" w:rsidP="005F47EA">
      <w:pPr>
        <w:jc w:val="both"/>
        <w:rPr>
          <w:rFonts w:ascii="Arial" w:hAnsi="Arial" w:cs="Arial"/>
          <w:b/>
          <w:color w:val="000000" w:themeColor="text1"/>
          <w:sz w:val="28"/>
          <w:szCs w:val="28"/>
        </w:rPr>
      </w:pPr>
    </w:p>
    <w:p w:rsidR="007C2A45" w:rsidRDefault="007C2A45" w:rsidP="005F47EA">
      <w:pPr>
        <w:jc w:val="both"/>
        <w:rPr>
          <w:rFonts w:ascii="Arial" w:hAnsi="Arial" w:cs="Arial"/>
          <w:b/>
          <w:color w:val="000000" w:themeColor="text1"/>
          <w:sz w:val="28"/>
          <w:szCs w:val="28"/>
        </w:rPr>
      </w:pPr>
    </w:p>
    <w:p w:rsidR="007C2A45" w:rsidRDefault="007C2A45" w:rsidP="005F47EA">
      <w:pPr>
        <w:jc w:val="both"/>
        <w:rPr>
          <w:rFonts w:ascii="Arial" w:hAnsi="Arial" w:cs="Arial"/>
          <w:b/>
          <w:color w:val="000000" w:themeColor="text1"/>
          <w:sz w:val="28"/>
          <w:szCs w:val="28"/>
        </w:rPr>
      </w:pPr>
    </w:p>
    <w:p w:rsidR="005D58E9" w:rsidRPr="005F47EA" w:rsidRDefault="007C2A45" w:rsidP="005F47EA">
      <w:pPr>
        <w:jc w:val="both"/>
        <w:rPr>
          <w:rFonts w:ascii="Arial" w:hAnsi="Arial" w:cs="Arial"/>
          <w:b/>
          <w:color w:val="000000" w:themeColor="text1"/>
          <w:sz w:val="28"/>
          <w:szCs w:val="28"/>
        </w:rPr>
      </w:pPr>
      <w:r w:rsidRPr="005F47EA">
        <w:rPr>
          <w:rFonts w:ascii="Arial" w:hAnsi="Arial" w:cs="Arial"/>
          <w:b/>
          <w:color w:val="000000" w:themeColor="text1"/>
          <w:sz w:val="28"/>
          <w:szCs w:val="28"/>
        </w:rPr>
        <w:lastRenderedPageBreak/>
        <w:t>Proyecto</w:t>
      </w:r>
      <w:r w:rsidR="005D58E9" w:rsidRPr="005F47EA">
        <w:rPr>
          <w:rFonts w:ascii="Arial" w:hAnsi="Arial" w:cs="Arial"/>
          <w:b/>
          <w:color w:val="000000" w:themeColor="text1"/>
          <w:sz w:val="28"/>
          <w:szCs w:val="28"/>
        </w:rPr>
        <w:t xml:space="preserve"> a futuro</w:t>
      </w:r>
    </w:p>
    <w:p w:rsidR="003901D5" w:rsidRDefault="005D58E9" w:rsidP="005F47EA">
      <w:pPr>
        <w:jc w:val="both"/>
        <w:rPr>
          <w:rFonts w:ascii="Arial" w:hAnsi="Arial" w:cs="Arial"/>
          <w:color w:val="000000" w:themeColor="text1"/>
          <w:sz w:val="28"/>
          <w:szCs w:val="28"/>
        </w:rPr>
      </w:pPr>
      <w:r w:rsidRPr="005F47EA">
        <w:rPr>
          <w:rFonts w:ascii="Arial" w:hAnsi="Arial" w:cs="Arial"/>
          <w:color w:val="000000" w:themeColor="text1"/>
          <w:sz w:val="28"/>
          <w:szCs w:val="28"/>
        </w:rPr>
        <w:t>Como todas las cosas, este proyecto se llevaría su tiempo, ya que en este momento como estudiantes no tenemos los medios para montar una empresa, pero si podemos ir creando esta cultura en nuestras casas, colegios, etc.</w:t>
      </w:r>
    </w:p>
    <w:p w:rsidR="007C2A45" w:rsidRPr="007C2A45" w:rsidRDefault="007C2A45" w:rsidP="005F47EA">
      <w:pPr>
        <w:jc w:val="both"/>
        <w:rPr>
          <w:rFonts w:ascii="Arial" w:hAnsi="Arial" w:cs="Arial"/>
          <w:b/>
          <w:color w:val="000000" w:themeColor="text1"/>
          <w:sz w:val="28"/>
          <w:szCs w:val="28"/>
        </w:rPr>
      </w:pPr>
      <w:r w:rsidRPr="007C2A45">
        <w:rPr>
          <w:rFonts w:ascii="Arial" w:hAnsi="Arial" w:cs="Arial"/>
          <w:b/>
          <w:color w:val="000000" w:themeColor="text1"/>
          <w:sz w:val="28"/>
          <w:szCs w:val="28"/>
        </w:rPr>
        <w:t>Apoyos:</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Dr. Carlos Robledo</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Estudiante Paula Robledo</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Estudiante Sara Robledo</w:t>
      </w:r>
    </w:p>
    <w:p w:rsidR="007C2A45" w:rsidRPr="007C2A45" w:rsidRDefault="007C2A45" w:rsidP="005F47EA">
      <w:pPr>
        <w:jc w:val="both"/>
        <w:rPr>
          <w:rFonts w:ascii="Arial" w:hAnsi="Arial" w:cs="Arial"/>
          <w:b/>
          <w:color w:val="000000" w:themeColor="text1"/>
          <w:sz w:val="28"/>
          <w:szCs w:val="28"/>
        </w:rPr>
      </w:pPr>
      <w:r w:rsidRPr="007C2A45">
        <w:rPr>
          <w:rFonts w:ascii="Arial" w:hAnsi="Arial" w:cs="Arial"/>
          <w:b/>
          <w:color w:val="000000" w:themeColor="text1"/>
          <w:sz w:val="28"/>
          <w:szCs w:val="28"/>
        </w:rPr>
        <w:t>Materiales:</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Camila Rojas: Anteproyecto</w:t>
      </w:r>
      <w:bookmarkStart w:id="0" w:name="_GoBack"/>
      <w:bookmarkEnd w:id="0"/>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Sofía Adarve: Anteproyecto</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Ana Sofía Arenas: Marcadores</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Valentina Echeverri: Cartulina</w:t>
      </w:r>
    </w:p>
    <w:p w:rsidR="007C2A45"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Juliana Lopera: Cartulina</w:t>
      </w:r>
    </w:p>
    <w:p w:rsidR="007C2A45" w:rsidRPr="005F47EA" w:rsidRDefault="007C2A45" w:rsidP="005F47EA">
      <w:pPr>
        <w:jc w:val="both"/>
        <w:rPr>
          <w:rFonts w:ascii="Arial" w:hAnsi="Arial" w:cs="Arial"/>
          <w:color w:val="000000" w:themeColor="text1"/>
          <w:sz w:val="28"/>
          <w:szCs w:val="28"/>
        </w:rPr>
      </w:pPr>
      <w:r>
        <w:rPr>
          <w:rFonts w:ascii="Arial" w:hAnsi="Arial" w:cs="Arial"/>
          <w:color w:val="000000" w:themeColor="text1"/>
          <w:sz w:val="28"/>
          <w:szCs w:val="28"/>
        </w:rPr>
        <w:t>Todas las integrantes del el grupo prepararon la exposición de la competencia: Ética.</w:t>
      </w:r>
    </w:p>
    <w:sectPr w:rsidR="007C2A45" w:rsidRPr="005F47EA" w:rsidSect="00B167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73E0"/>
    <w:multiLevelType w:val="hybridMultilevel"/>
    <w:tmpl w:val="BC44EC78"/>
    <w:lvl w:ilvl="0" w:tplc="A7B425F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D5"/>
    <w:rsid w:val="003901D5"/>
    <w:rsid w:val="005D58E9"/>
    <w:rsid w:val="005F47EA"/>
    <w:rsid w:val="007C2A45"/>
    <w:rsid w:val="00840730"/>
    <w:rsid w:val="00B167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901D5"/>
  </w:style>
  <w:style w:type="character" w:styleId="Textoennegrita">
    <w:name w:val="Strong"/>
    <w:basedOn w:val="Fuentedeprrafopredeter"/>
    <w:uiPriority w:val="22"/>
    <w:qFormat/>
    <w:rsid w:val="003901D5"/>
    <w:rPr>
      <w:b/>
      <w:bCs/>
    </w:rPr>
  </w:style>
  <w:style w:type="character" w:styleId="nfasis">
    <w:name w:val="Emphasis"/>
    <w:basedOn w:val="Fuentedeprrafopredeter"/>
    <w:uiPriority w:val="20"/>
    <w:qFormat/>
    <w:rsid w:val="003901D5"/>
    <w:rPr>
      <w:i/>
      <w:iCs/>
    </w:rPr>
  </w:style>
  <w:style w:type="paragraph" w:styleId="Prrafodelista">
    <w:name w:val="List Paragraph"/>
    <w:basedOn w:val="Normal"/>
    <w:uiPriority w:val="34"/>
    <w:qFormat/>
    <w:rsid w:val="005D5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901D5"/>
  </w:style>
  <w:style w:type="character" w:styleId="Textoennegrita">
    <w:name w:val="Strong"/>
    <w:basedOn w:val="Fuentedeprrafopredeter"/>
    <w:uiPriority w:val="22"/>
    <w:qFormat/>
    <w:rsid w:val="003901D5"/>
    <w:rPr>
      <w:b/>
      <w:bCs/>
    </w:rPr>
  </w:style>
  <w:style w:type="character" w:styleId="nfasis">
    <w:name w:val="Emphasis"/>
    <w:basedOn w:val="Fuentedeprrafopredeter"/>
    <w:uiPriority w:val="20"/>
    <w:qFormat/>
    <w:rsid w:val="003901D5"/>
    <w:rPr>
      <w:i/>
      <w:iCs/>
    </w:rPr>
  </w:style>
  <w:style w:type="paragraph" w:styleId="Prrafodelista">
    <w:name w:val="List Paragraph"/>
    <w:basedOn w:val="Normal"/>
    <w:uiPriority w:val="34"/>
    <w:qFormat/>
    <w:rsid w:val="005D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FAMILIA</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Alumnas</cp:lastModifiedBy>
  <cp:revision>2</cp:revision>
  <dcterms:created xsi:type="dcterms:W3CDTF">2013-08-05T18:45:00Z</dcterms:created>
  <dcterms:modified xsi:type="dcterms:W3CDTF">2013-08-05T18:45:00Z</dcterms:modified>
</cp:coreProperties>
</file>